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0" w:rsidRDefault="007446C0" w:rsidP="007446C0">
      <w:pPr>
        <w:rPr>
          <w:rFonts w:ascii="Arial" w:hAnsi="Arial" w:cs="Arial"/>
          <w:sz w:val="18"/>
          <w:szCs w:val="20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</w:t>
      </w:r>
      <w:r w:rsidRPr="0055146D">
        <w:rPr>
          <w:rFonts w:ascii="Arial" w:hAnsi="Arial" w:cs="Arial"/>
          <w:b/>
          <w:sz w:val="20"/>
          <w:szCs w:val="20"/>
        </w:rPr>
        <w:t xml:space="preserve">č. </w:t>
      </w:r>
      <w:r w:rsidR="00EC1D2F">
        <w:rPr>
          <w:rFonts w:ascii="Arial" w:hAnsi="Arial" w:cs="Arial"/>
          <w:b/>
          <w:sz w:val="20"/>
          <w:szCs w:val="20"/>
        </w:rPr>
        <w:t>6</w:t>
      </w:r>
      <w:r w:rsidR="00F71C1C" w:rsidRPr="0055146D">
        <w:rPr>
          <w:rFonts w:ascii="Arial" w:hAnsi="Arial" w:cs="Arial"/>
          <w:b/>
          <w:sz w:val="20"/>
          <w:szCs w:val="20"/>
        </w:rPr>
        <w:t xml:space="preserve"> </w:t>
      </w:r>
      <w:r w:rsidRPr="0055146D">
        <w:rPr>
          <w:rFonts w:ascii="Arial" w:hAnsi="Arial" w:cs="Arial"/>
          <w:b/>
          <w:sz w:val="20"/>
          <w:szCs w:val="20"/>
        </w:rPr>
        <w:t>zadávací</w:t>
      </w:r>
      <w:r>
        <w:rPr>
          <w:rFonts w:ascii="Arial" w:hAnsi="Arial" w:cs="Arial"/>
          <w:b/>
          <w:sz w:val="20"/>
          <w:szCs w:val="20"/>
        </w:rPr>
        <w:t xml:space="preserve"> dokumentace</w:t>
      </w:r>
    </w:p>
    <w:p w:rsidR="002C2896" w:rsidRDefault="002C2896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2C2896" w:rsidRPr="00B03351" w:rsidTr="002C2896">
        <w:trPr>
          <w:trHeight w:val="397"/>
        </w:trPr>
        <w:tc>
          <w:tcPr>
            <w:tcW w:w="9322" w:type="dxa"/>
            <w:shd w:val="clear" w:color="auto" w:fill="D9D9D9"/>
            <w:vAlign w:val="center"/>
          </w:tcPr>
          <w:p w:rsidR="002C2896" w:rsidRPr="002C2896" w:rsidRDefault="002C2896" w:rsidP="002C289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C2896">
              <w:rPr>
                <w:rFonts w:ascii="Arial" w:hAnsi="Arial" w:cs="Arial"/>
                <w:b/>
                <w:bCs/>
                <w:caps/>
              </w:rPr>
              <w:t>Specifikace poskytnutých osobních údajů</w:t>
            </w:r>
          </w:p>
        </w:tc>
      </w:tr>
    </w:tbl>
    <w:p w:rsidR="002C2896" w:rsidRDefault="002C2896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ubjekty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Poskytnuté a zpracovávané osobní údaje se týkají následujících kategorií subjektů údajů: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Fyzické osoby, které budou provádět činnosti a práce při plnění </w:t>
      </w:r>
      <w:r>
        <w:rPr>
          <w:rFonts w:ascii="Arial" w:hAnsi="Arial" w:cs="Arial"/>
          <w:sz w:val="20"/>
          <w:szCs w:val="20"/>
          <w:lang w:eastAsia="en-US"/>
        </w:rPr>
        <w:t>předmětu veřejné zakázky</w:t>
      </w:r>
      <w:r w:rsidR="001C34B3">
        <w:rPr>
          <w:rFonts w:ascii="Arial" w:hAnsi="Arial" w:cs="Arial"/>
          <w:sz w:val="20"/>
          <w:szCs w:val="20"/>
          <w:lang w:eastAsia="en-US"/>
        </w:rPr>
        <w:t>;</w:t>
      </w:r>
    </w:p>
    <w:p w:rsidR="002C2896" w:rsidRDefault="00FF3978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71C1C">
        <w:rPr>
          <w:rFonts w:ascii="Arial" w:hAnsi="Arial" w:cs="Arial"/>
          <w:sz w:val="20"/>
          <w:szCs w:val="20"/>
          <w:lang w:eastAsia="en-US"/>
        </w:rPr>
        <w:t>Osoby oprávněné jednat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 xml:space="preserve"> jménem či za </w:t>
      </w:r>
      <w:r w:rsidR="001C34B3" w:rsidRPr="00F71C1C">
        <w:rPr>
          <w:rFonts w:ascii="Arial" w:hAnsi="Arial" w:cs="Arial"/>
          <w:sz w:val="20"/>
          <w:szCs w:val="20"/>
          <w:lang w:eastAsia="en-US"/>
        </w:rPr>
        <w:t>účastník</w:t>
      </w:r>
      <w:r w:rsidR="00F71C1C">
        <w:rPr>
          <w:rFonts w:ascii="Arial" w:hAnsi="Arial" w:cs="Arial"/>
          <w:sz w:val="20"/>
          <w:szCs w:val="20"/>
          <w:lang w:eastAsia="en-US"/>
        </w:rPr>
        <w:t>y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zadávacího řízení</w:t>
      </w:r>
      <w:r w:rsid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2C289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line="276" w:lineRule="auto"/>
        <w:ind w:left="426" w:hanging="426"/>
        <w:jc w:val="both"/>
        <w:rPr>
          <w:rFonts w:ascii="Arial" w:hAnsi="Arial"/>
          <w:sz w:val="19"/>
          <w:lang w:eastAsia="en-US"/>
        </w:rPr>
      </w:pPr>
      <w:r w:rsidRPr="002C2896">
        <w:rPr>
          <w:rFonts w:ascii="Arial" w:hAnsi="Arial" w:cs="Arial"/>
          <w:b/>
          <w:sz w:val="20"/>
          <w:szCs w:val="20"/>
          <w:lang w:eastAsia="en-US"/>
        </w:rPr>
        <w:t>Povaha zpracování</w:t>
      </w:r>
    </w:p>
    <w:p w:rsidR="002C2896" w:rsidRP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Poskytnuté osobní údaje budou zpracovávány shromážděním, zaznamenáním, uspořádáním, uložením, kontrolou, aktualizováním, vyhledáním, nahlédnutím, použitím, uchováním, výměnou, výmazem nebo zničením.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Zpracování bude prováděno manuálně, v listinné nebo elektronické podobě.</w:t>
      </w:r>
    </w:p>
    <w:p w:rsidR="002C2896" w:rsidRPr="002C2896" w:rsidRDefault="002C2896" w:rsidP="002C289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Účel zpracování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Zpracování osobních údajů je prováděno pro konkrétní účel:</w:t>
      </w:r>
    </w:p>
    <w:p w:rsidR="001C34B3" w:rsidRDefault="001C34B3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Povinnost zpracování dle zákona č. 134/2016 Sb., o zadávání veřejných zakázek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Kategorie subjektů údajů a typ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Poskytnuté osobní údaje se týkají těchto kategorií subjektů údajů:</w:t>
      </w:r>
    </w:p>
    <w:p w:rsidR="002C2896" w:rsidRDefault="00F71C1C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71C1C">
        <w:rPr>
          <w:rFonts w:ascii="Arial" w:hAnsi="Arial" w:cs="Arial"/>
          <w:sz w:val="20"/>
          <w:szCs w:val="20"/>
          <w:lang w:eastAsia="en-US"/>
        </w:rPr>
        <w:t>Osoby oprávněné jednat jménem či za účastník</w:t>
      </w:r>
      <w:r>
        <w:rPr>
          <w:rFonts w:ascii="Arial" w:hAnsi="Arial" w:cs="Arial"/>
          <w:sz w:val="20"/>
          <w:szCs w:val="20"/>
          <w:lang w:eastAsia="en-US"/>
        </w:rPr>
        <w:t>y zadávacího řízení</w:t>
      </w:r>
      <w:r w:rsidR="001C34B3">
        <w:rPr>
          <w:rFonts w:ascii="Arial" w:hAnsi="Arial" w:cs="Arial"/>
          <w:sz w:val="20"/>
          <w:szCs w:val="20"/>
          <w:lang w:eastAsia="en-US"/>
        </w:rPr>
        <w:t>, p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racovníci </w:t>
      </w:r>
      <w:r w:rsidR="001C34B3">
        <w:rPr>
          <w:rFonts w:ascii="Arial" w:hAnsi="Arial" w:cs="Arial"/>
          <w:sz w:val="20"/>
          <w:szCs w:val="20"/>
          <w:lang w:eastAsia="en-US"/>
        </w:rPr>
        <w:t>účastníků zadávacího řízení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 a ostatní fyzické osoby spolupracující s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účastníky zadávacího řízení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 při plnění </w:t>
      </w:r>
      <w:r w:rsidR="001C34B3">
        <w:rPr>
          <w:rFonts w:ascii="Arial" w:hAnsi="Arial" w:cs="Arial"/>
          <w:sz w:val="20"/>
          <w:szCs w:val="20"/>
          <w:lang w:eastAsia="en-US"/>
        </w:rPr>
        <w:t>předmětu veřejné zakázky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Typ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Poskytnutými osobními údaji jsou: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Jméno, příjmení, datum narození, kontaktní e-mail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1C34B3" w:rsidRPr="002C289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C2896">
        <w:rPr>
          <w:rFonts w:ascii="Arial" w:hAnsi="Arial" w:cs="Arial"/>
          <w:sz w:val="20"/>
          <w:szCs w:val="20"/>
          <w:lang w:eastAsia="en-US"/>
        </w:rPr>
        <w:t>telefon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(týká se pouze kontaktních pracovníků), dosažené vzdělání a praxe, certifikace, trestní bezúhonnost (týká se pouze </w:t>
      </w:r>
      <w:r w:rsidR="00F71C1C">
        <w:rPr>
          <w:rFonts w:ascii="Arial" w:hAnsi="Arial" w:cs="Arial"/>
          <w:sz w:val="20"/>
          <w:szCs w:val="20"/>
          <w:lang w:eastAsia="en-US"/>
        </w:rPr>
        <w:t>o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>sob oprávněn</w:t>
      </w:r>
      <w:r w:rsidR="00F71C1C">
        <w:rPr>
          <w:rFonts w:ascii="Arial" w:hAnsi="Arial" w:cs="Arial"/>
          <w:sz w:val="20"/>
          <w:szCs w:val="20"/>
          <w:lang w:eastAsia="en-US"/>
        </w:rPr>
        <w:t>ých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 xml:space="preserve"> jednat jménem či za účastník</w:t>
      </w:r>
      <w:r w:rsidR="00F71C1C">
        <w:rPr>
          <w:rFonts w:ascii="Arial" w:hAnsi="Arial" w:cs="Arial"/>
          <w:sz w:val="20"/>
          <w:szCs w:val="20"/>
          <w:lang w:eastAsia="en-US"/>
        </w:rPr>
        <w:t>y zadávacího řízení</w:t>
      </w:r>
      <w:r w:rsidR="001C34B3">
        <w:rPr>
          <w:rFonts w:ascii="Arial" w:hAnsi="Arial" w:cs="Arial"/>
          <w:sz w:val="20"/>
          <w:szCs w:val="20"/>
          <w:lang w:eastAsia="en-US"/>
        </w:rPr>
        <w:t>)</w:t>
      </w:r>
      <w:r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Příjemci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S poskytnutými osobními údaji mohou být seznámeni pouze tito příjemci nebo kategorie příjemců:</w:t>
      </w:r>
    </w:p>
    <w:p w:rsidR="002C2896" w:rsidRPr="002C2896" w:rsidRDefault="002C2896" w:rsidP="002C2896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Pracovníci </w:t>
      </w:r>
      <w:r w:rsidR="001C34B3">
        <w:rPr>
          <w:rFonts w:ascii="Arial" w:hAnsi="Arial" w:cs="Arial"/>
          <w:sz w:val="20"/>
          <w:szCs w:val="20"/>
          <w:lang w:eastAsia="en-US"/>
        </w:rPr>
        <w:t>zadavatele, kteří se podílejí na administraci a průběhu zadávacího řízení</w:t>
      </w:r>
      <w:r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2C2896">
      <w:p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Citlivé údaje (zvláštní kategorie osobních údajů) 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Nejsou předmětem poskytnutí a zpracování.</w:t>
      </w:r>
    </w:p>
    <w:p w:rsidR="002C2896" w:rsidRPr="002C2896" w:rsidRDefault="002C2896" w:rsidP="002C2896">
      <w:pPr>
        <w:spacing w:before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Doba trvání zpracování</w:t>
      </w:r>
      <w:r w:rsidRPr="002C289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a další relevantní informace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Doba trvání zpracování poskytnutých osobních údajů je vymezena dobou</w:t>
      </w:r>
      <w:r w:rsidR="001C34B3">
        <w:rPr>
          <w:rFonts w:ascii="Arial" w:eastAsiaTheme="minorHAnsi" w:hAnsi="Arial" w:cs="Arial"/>
          <w:sz w:val="20"/>
          <w:szCs w:val="20"/>
          <w:lang w:eastAsia="en-US"/>
        </w:rPr>
        <w:t xml:space="preserve"> archivace</w:t>
      </w:r>
      <w:r w:rsidR="00F71C1C">
        <w:rPr>
          <w:rFonts w:ascii="Arial" w:eastAsiaTheme="minorHAnsi" w:hAnsi="Arial" w:cs="Arial"/>
          <w:sz w:val="20"/>
          <w:szCs w:val="20"/>
          <w:lang w:eastAsia="en-US"/>
        </w:rPr>
        <w:t xml:space="preserve"> spisu veřejné zakázky, a to po </w:t>
      </w:r>
      <w:r w:rsidR="00F71C1C" w:rsidRPr="00E70222">
        <w:rPr>
          <w:rFonts w:ascii="Arial" w:eastAsiaTheme="minorHAnsi" w:hAnsi="Arial" w:cs="Arial"/>
          <w:sz w:val="20"/>
          <w:szCs w:val="20"/>
          <w:lang w:eastAsia="en-US"/>
        </w:rPr>
        <w:t>dobu 10 let</w:t>
      </w:r>
      <w:r w:rsidRPr="00E7022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C2896" w:rsidRPr="002C2896" w:rsidRDefault="000B57BB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Kontaktní místo</w:t>
      </w:r>
      <w:r w:rsidR="002C2896"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pro dotazy ohledně ochrany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color w:val="0000FF" w:themeColor="hyperlink"/>
          <w:sz w:val="22"/>
          <w:szCs w:val="22"/>
          <w:u w:val="single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Objednatel: Oddělení informačních služeb ČSÚ, e-mail:</w:t>
      </w:r>
      <w:r w:rsidRPr="001C34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9" w:history="1">
        <w:r w:rsidR="0032341F" w:rsidRPr="0032341F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gdpr@czso.cz</w:t>
        </w:r>
      </w:hyperlink>
    </w:p>
    <w:p w:rsidR="002C2896" w:rsidRDefault="002C2896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795A" w:rsidRPr="00DB795A" w:rsidRDefault="00DB795A" w:rsidP="00906A99">
      <w:pPr>
        <w:pStyle w:val="Zkladntex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95A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EC1D2F">
        <w:rPr>
          <w:rFonts w:ascii="Arial" w:hAnsi="Arial" w:cs="Arial"/>
          <w:b/>
          <w:sz w:val="20"/>
          <w:szCs w:val="20"/>
        </w:rPr>
        <w:t>6</w:t>
      </w:r>
      <w:r w:rsidRPr="00DB795A">
        <w:rPr>
          <w:rFonts w:ascii="Arial" w:hAnsi="Arial" w:cs="Arial"/>
          <w:b/>
          <w:sz w:val="20"/>
          <w:szCs w:val="20"/>
        </w:rPr>
        <w:t>.1 zadávací dokumentace</w:t>
      </w:r>
    </w:p>
    <w:p w:rsidR="00980313" w:rsidRPr="006F3291" w:rsidRDefault="00980313" w:rsidP="00906A99">
      <w:pPr>
        <w:pStyle w:val="Zkladntex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66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906A99" w:rsidRPr="00FB6C7C" w:rsidRDefault="00906A99" w:rsidP="00906A99">
      <w:pPr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ČESTNÉ PROHLÁŠENÍ </w:t>
      </w:r>
      <w:r>
        <w:rPr>
          <w:rFonts w:ascii="Arial" w:hAnsi="Arial" w:cs="Arial"/>
          <w:b/>
          <w:color w:val="000000"/>
          <w:sz w:val="20"/>
          <w:szCs w:val="20"/>
        </w:rPr>
        <w:t>K POSKYTNUTÍ OSOBNÍCH ÚDAJŮ</w:t>
      </w:r>
    </w:p>
    <w:p w:rsidR="00980313" w:rsidRDefault="00906A99" w:rsidP="00906A9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 Nařízením </w:t>
      </w:r>
      <w:r w:rsidR="00F71C1C" w:rsidRPr="002D38DF">
        <w:rPr>
          <w:rFonts w:ascii="Arial" w:hAnsi="Arial" w:cs="Arial"/>
          <w:i/>
          <w:sz w:val="20"/>
          <w:szCs w:val="20"/>
        </w:rPr>
        <w:t xml:space="preserve">o ochraně fyzických osob v souvislosti se zpracováním osobních údajů </w:t>
      </w:r>
      <w:r w:rsidR="00E70222">
        <w:rPr>
          <w:rFonts w:ascii="Arial" w:hAnsi="Arial" w:cs="Arial"/>
          <w:i/>
          <w:sz w:val="20"/>
          <w:szCs w:val="20"/>
        </w:rPr>
        <w:br/>
      </w:r>
      <w:r w:rsidR="00F71C1C" w:rsidRPr="002D38DF">
        <w:rPr>
          <w:rFonts w:ascii="Arial" w:hAnsi="Arial" w:cs="Arial"/>
          <w:i/>
          <w:sz w:val="20"/>
          <w:szCs w:val="20"/>
        </w:rPr>
        <w:t>a o volném pohybu těchto údajů a o zrušení směrnice 95/46/ES (obecné nařízení o ochraně osobních údajů</w:t>
      </w:r>
      <w:r w:rsidR="00F71C1C">
        <w:rPr>
          <w:rFonts w:ascii="Arial" w:hAnsi="Arial" w:cs="Arial"/>
          <w:i/>
          <w:sz w:val="20"/>
          <w:szCs w:val="20"/>
        </w:rPr>
        <w:t>)</w:t>
      </w:r>
    </w:p>
    <w:p w:rsidR="00906A99" w:rsidRDefault="00906A99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A2053" w:rsidRDefault="002A2053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 zadávacího řízení/dodavatel</w:t>
      </w:r>
      <w:r w:rsidR="00906A99">
        <w:rPr>
          <w:rFonts w:ascii="Arial" w:hAnsi="Arial" w:cs="Arial"/>
          <w:b/>
          <w:color w:val="000000"/>
          <w:sz w:val="20"/>
          <w:szCs w:val="20"/>
        </w:rPr>
        <w:t>:</w:t>
      </w:r>
      <w:r w:rsidR="00906A99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906A99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906A99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proofErr w:type="gramEnd"/>
      <w:r w:rsidR="00906A99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06A99" w:rsidRPr="00E36D3C" w:rsidRDefault="00906A99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sídlem: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2A20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906A99" w:rsidRPr="00E36D3C" w:rsidRDefault="00906A99" w:rsidP="00906A99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06A99" w:rsidRDefault="00906A99" w:rsidP="00906A99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</w:t>
      </w:r>
      <w:r>
        <w:rPr>
          <w:rFonts w:ascii="Arial" w:hAnsi="Arial" w:cs="Arial"/>
          <w:sz w:val="20"/>
          <w:szCs w:val="20"/>
        </w:rPr>
        <w:t xml:space="preserve">nabídku </w:t>
      </w:r>
      <w:r>
        <w:rPr>
          <w:rFonts w:ascii="Arial" w:hAnsi="Arial" w:cs="Arial"/>
          <w:color w:val="000000"/>
          <w:sz w:val="20"/>
          <w:szCs w:val="20"/>
        </w:rPr>
        <w:t>pro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veřejnou zak</w:t>
      </w:r>
      <w:r>
        <w:rPr>
          <w:rFonts w:ascii="Arial" w:hAnsi="Arial" w:cs="Arial"/>
          <w:color w:val="000000"/>
          <w:sz w:val="20"/>
          <w:szCs w:val="20"/>
        </w:rPr>
        <w:t xml:space="preserve">ázku </w:t>
      </w:r>
      <w:r w:rsidR="00E70222">
        <w:rPr>
          <w:rFonts w:ascii="Arial" w:hAnsi="Arial" w:cs="Arial"/>
          <w:color w:val="000000"/>
          <w:sz w:val="20"/>
          <w:szCs w:val="20"/>
        </w:rPr>
        <w:t>nadlimitní</w:t>
      </w:r>
      <w:r>
        <w:rPr>
          <w:rFonts w:ascii="Arial" w:hAnsi="Arial" w:cs="Arial"/>
          <w:color w:val="000000"/>
          <w:sz w:val="20"/>
          <w:szCs w:val="20"/>
        </w:rPr>
        <w:t xml:space="preserve"> zadávanou v otevřeném zadávací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m řízení </w:t>
      </w:r>
      <w:r w:rsidR="00E70222">
        <w:rPr>
          <w:rFonts w:ascii="Arial" w:hAnsi="Arial" w:cs="Arial"/>
          <w:color w:val="000000"/>
          <w:sz w:val="20"/>
          <w:szCs w:val="20"/>
        </w:rPr>
        <w:br/>
      </w:r>
      <w:r w:rsidRPr="00E36D3C">
        <w:rPr>
          <w:rFonts w:ascii="Arial" w:hAnsi="Arial" w:cs="Arial"/>
          <w:color w:val="000000"/>
          <w:sz w:val="20"/>
          <w:szCs w:val="20"/>
        </w:rPr>
        <w:t xml:space="preserve">s názvem: </w:t>
      </w:r>
    </w:p>
    <w:p w:rsidR="00906A99" w:rsidRPr="00E36D3C" w:rsidRDefault="00906A99" w:rsidP="00906A99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C1D2F" w:rsidRDefault="00824B51" w:rsidP="00752173">
      <w:pPr>
        <w:spacing w:line="276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Cs/>
          <w:sz w:val="20"/>
          <w:szCs w:val="20"/>
        </w:rPr>
        <w:t xml:space="preserve">Zajištění </w:t>
      </w:r>
      <w:r w:rsidR="00E35C14">
        <w:rPr>
          <w:rFonts w:ascii="Arial" w:eastAsia="MS Mincho" w:hAnsi="Arial" w:cs="Arial"/>
          <w:b/>
          <w:bCs/>
          <w:iCs/>
          <w:sz w:val="20"/>
          <w:szCs w:val="20"/>
        </w:rPr>
        <w:t xml:space="preserve">redundantní </w:t>
      </w:r>
      <w:r>
        <w:rPr>
          <w:rFonts w:ascii="Arial" w:eastAsia="MS Mincho" w:hAnsi="Arial" w:cs="Arial"/>
          <w:b/>
          <w:bCs/>
          <w:iCs/>
          <w:sz w:val="20"/>
          <w:szCs w:val="20"/>
        </w:rPr>
        <w:t>komunikace, prezentace a datového přenosu výsledků voleb</w:t>
      </w:r>
    </w:p>
    <w:p w:rsidR="00824B51" w:rsidRDefault="00824B51" w:rsidP="00906A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A99" w:rsidRDefault="00906A99" w:rsidP="00906A9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06A99" w:rsidRPr="00C1736D" w:rsidRDefault="00906A99" w:rsidP="00906A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A99" w:rsidRDefault="00906A99" w:rsidP="00906A99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 na vědomí, že</w:t>
      </w:r>
    </w:p>
    <w:p w:rsidR="00906A99" w:rsidRPr="00A74CCB" w:rsidRDefault="00906A99" w:rsidP="00A74CCB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573DF">
        <w:rPr>
          <w:rFonts w:ascii="Arial" w:hAnsi="Arial" w:cs="Arial"/>
          <w:i/>
          <w:sz w:val="20"/>
          <w:szCs w:val="20"/>
        </w:rPr>
        <w:t>ČSÚ je správcem osobních údajů (dále také jen „správce“) získaných od subjektu osobních údajů v souvislosti s</w:t>
      </w:r>
      <w:r>
        <w:rPr>
          <w:rFonts w:ascii="Arial" w:hAnsi="Arial" w:cs="Arial"/>
          <w:i/>
          <w:sz w:val="20"/>
          <w:szCs w:val="20"/>
        </w:rPr>
        <w:t> podáním nabídky pro veřejnou zakázku „</w:t>
      </w:r>
      <w:r w:rsidR="00824B51" w:rsidRPr="00824B51">
        <w:rPr>
          <w:rFonts w:ascii="Arial" w:hAnsi="Arial" w:cs="Arial"/>
          <w:bCs/>
          <w:i/>
          <w:iCs/>
          <w:sz w:val="20"/>
          <w:szCs w:val="20"/>
        </w:rPr>
        <w:t xml:space="preserve">Zajištění </w:t>
      </w:r>
      <w:r w:rsidR="00E35C14">
        <w:rPr>
          <w:rFonts w:ascii="Arial" w:hAnsi="Arial" w:cs="Arial"/>
          <w:bCs/>
          <w:i/>
          <w:iCs/>
          <w:sz w:val="20"/>
          <w:szCs w:val="20"/>
        </w:rPr>
        <w:t xml:space="preserve">redundantní </w:t>
      </w:r>
      <w:r w:rsidR="00824B51" w:rsidRPr="00824B51">
        <w:rPr>
          <w:rFonts w:ascii="Arial" w:hAnsi="Arial" w:cs="Arial"/>
          <w:bCs/>
          <w:i/>
          <w:iCs/>
          <w:sz w:val="20"/>
          <w:szCs w:val="20"/>
        </w:rPr>
        <w:t>komunikace, prezentace a datového přenosu výsledků voleb</w:t>
      </w:r>
      <w:r w:rsidRPr="00A74CCB">
        <w:rPr>
          <w:rFonts w:ascii="Arial" w:hAnsi="Arial" w:cs="Arial"/>
          <w:i/>
          <w:sz w:val="20"/>
          <w:szCs w:val="20"/>
        </w:rPr>
        <w:t>“ a uzavřením smlouvy;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3D52AC">
        <w:rPr>
          <w:rFonts w:ascii="Arial" w:hAnsi="Arial" w:cs="Arial"/>
          <w:i/>
          <w:sz w:val="20"/>
          <w:szCs w:val="20"/>
        </w:rPr>
        <w:t xml:space="preserve">ověřencem ČSÚ pro ochranu osobních údajů je: </w:t>
      </w:r>
      <w:r w:rsidR="00D70DBD">
        <w:rPr>
          <w:rFonts w:ascii="Arial" w:hAnsi="Arial" w:cs="Arial"/>
          <w:i/>
          <w:sz w:val="20"/>
          <w:szCs w:val="20"/>
        </w:rPr>
        <w:t>Mgr</w:t>
      </w:r>
      <w:r w:rsidR="00A8151C">
        <w:rPr>
          <w:rFonts w:ascii="Arial" w:hAnsi="Arial" w:cs="Arial"/>
          <w:i/>
          <w:sz w:val="20"/>
          <w:szCs w:val="20"/>
        </w:rPr>
        <w:t>.</w:t>
      </w:r>
      <w:r w:rsidR="00D70DBD">
        <w:rPr>
          <w:rFonts w:ascii="Arial" w:hAnsi="Arial" w:cs="Arial"/>
          <w:i/>
          <w:sz w:val="20"/>
          <w:szCs w:val="20"/>
        </w:rPr>
        <w:t xml:space="preserve"> Jaroslav Hora</w:t>
      </w:r>
      <w:r w:rsidRPr="003D52AC">
        <w:rPr>
          <w:rFonts w:ascii="Arial" w:hAnsi="Arial" w:cs="Arial"/>
          <w:i/>
          <w:sz w:val="20"/>
          <w:szCs w:val="20"/>
        </w:rPr>
        <w:t>, e-mail</w:t>
      </w:r>
      <w:r w:rsidR="00D70DBD">
        <w:rPr>
          <w:rFonts w:ascii="Arial" w:hAnsi="Arial" w:cs="Arial"/>
          <w:i/>
          <w:sz w:val="20"/>
          <w:szCs w:val="20"/>
        </w:rPr>
        <w:t xml:space="preserve">: </w:t>
      </w:r>
      <w:hyperlink r:id="rId10" w:history="1">
        <w:r w:rsidR="00D70DBD" w:rsidRPr="0032341F">
          <w:rPr>
            <w:rStyle w:val="Hypertextovodkaz"/>
            <w:rFonts w:ascii="Arial" w:hAnsi="Arial" w:cs="Arial"/>
            <w:i/>
            <w:sz w:val="20"/>
            <w:szCs w:val="20"/>
          </w:rPr>
          <w:t>jaroslav.hora@czso.cz</w:t>
        </w:r>
      </w:hyperlink>
      <w:r w:rsidR="002A2053" w:rsidRPr="0032341F"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2D38DF">
        <w:rPr>
          <w:rFonts w:ascii="Arial" w:hAnsi="Arial" w:cs="Arial"/>
          <w:i/>
          <w:sz w:val="20"/>
          <w:szCs w:val="20"/>
        </w:rPr>
        <w:t xml:space="preserve">otčené osobní údaje ČSÚ zpracovává </w:t>
      </w:r>
      <w:r w:rsidR="006F3417">
        <w:rPr>
          <w:rFonts w:ascii="Arial" w:hAnsi="Arial" w:cs="Arial"/>
          <w:i/>
          <w:sz w:val="20"/>
          <w:szCs w:val="20"/>
        </w:rPr>
        <w:t>na základě požadavku zákona č. 134/2016</w:t>
      </w:r>
      <w:r w:rsidR="00F71C1C">
        <w:rPr>
          <w:rFonts w:ascii="Arial" w:hAnsi="Arial" w:cs="Arial"/>
          <w:i/>
          <w:sz w:val="20"/>
          <w:szCs w:val="20"/>
        </w:rPr>
        <w:t xml:space="preserve"> Sb., o zadávání veřejných zakázek, ve znění pozdějších předpisů</w:t>
      </w:r>
      <w:r w:rsidR="00E70222">
        <w:rPr>
          <w:rFonts w:ascii="Arial" w:hAnsi="Arial" w:cs="Arial"/>
          <w:i/>
          <w:sz w:val="20"/>
          <w:szCs w:val="20"/>
        </w:rPr>
        <w:t>,</w:t>
      </w:r>
      <w:r w:rsidR="00F71C1C">
        <w:rPr>
          <w:rFonts w:ascii="Arial" w:hAnsi="Arial" w:cs="Arial"/>
          <w:i/>
          <w:sz w:val="20"/>
          <w:szCs w:val="20"/>
        </w:rPr>
        <w:t xml:space="preserve"> </w:t>
      </w:r>
      <w:r w:rsidR="006F3417">
        <w:rPr>
          <w:rFonts w:ascii="Arial" w:hAnsi="Arial" w:cs="Arial"/>
          <w:i/>
          <w:sz w:val="20"/>
          <w:szCs w:val="20"/>
        </w:rPr>
        <w:t xml:space="preserve">a </w:t>
      </w:r>
      <w:r w:rsidRPr="002D38DF">
        <w:rPr>
          <w:rFonts w:ascii="Arial" w:hAnsi="Arial" w:cs="Arial"/>
          <w:i/>
          <w:sz w:val="20"/>
          <w:szCs w:val="20"/>
        </w:rPr>
        <w:t xml:space="preserve">v souladu s Nařízením Evropského parlamentu a rady (EU) 2016/679 ze dne 27. 4. 2016 o ochraně fyzických osob v souvislosti se zpracováním osobních údajů a o volném pohybu těchto údajů </w:t>
      </w:r>
      <w:r w:rsidR="00E70222">
        <w:rPr>
          <w:rFonts w:ascii="Arial" w:hAnsi="Arial" w:cs="Arial"/>
          <w:i/>
          <w:sz w:val="20"/>
          <w:szCs w:val="20"/>
        </w:rPr>
        <w:br/>
      </w:r>
      <w:r w:rsidRPr="002D38DF">
        <w:rPr>
          <w:rFonts w:ascii="Arial" w:hAnsi="Arial" w:cs="Arial"/>
          <w:i/>
          <w:sz w:val="20"/>
          <w:szCs w:val="20"/>
        </w:rPr>
        <w:t>a o zrušení směrnice 95/46/ES (obecné nařízení o ochraně osobních údajů, dále také jen „GDPR“) výhradně za výše uvedeným účelem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EF75B6">
        <w:rPr>
          <w:rFonts w:ascii="Arial" w:hAnsi="Arial" w:cs="Arial"/>
          <w:i/>
          <w:sz w:val="20"/>
          <w:szCs w:val="20"/>
        </w:rPr>
        <w:t>říjemcem dotčených osobních údajů je výlučně ČSÚ a ČSÚ nezamýšlí předat dotčené osobní údaje třetím osobám ani příjemci ve třetí zemi nebo mezinárodní organizaci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EF75B6">
        <w:rPr>
          <w:rFonts w:ascii="Arial" w:hAnsi="Arial" w:cs="Arial"/>
          <w:i/>
          <w:sz w:val="20"/>
          <w:szCs w:val="20"/>
        </w:rPr>
        <w:t>otčené osobní údaje ČSÚ uloží po dobu nezbytně nutnou pro realizaci uvedeného účelu zpracování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mám</w:t>
      </w:r>
      <w:r w:rsidRPr="00EF75B6">
        <w:rPr>
          <w:rFonts w:ascii="Arial" w:hAnsi="Arial" w:cs="Arial"/>
          <w:i/>
          <w:sz w:val="20"/>
          <w:szCs w:val="20"/>
        </w:rPr>
        <w:t xml:space="preserve"> právo požadovat od ČSÚ přístup k dotčeným osobním údajům</w:t>
      </w:r>
      <w:r>
        <w:rPr>
          <w:rFonts w:ascii="Arial" w:hAnsi="Arial" w:cs="Arial"/>
          <w:i/>
          <w:sz w:val="20"/>
          <w:szCs w:val="20"/>
        </w:rPr>
        <w:t xml:space="preserve"> a</w:t>
      </w:r>
      <w:r w:rsidRPr="00EF75B6">
        <w:rPr>
          <w:rFonts w:ascii="Arial" w:hAnsi="Arial" w:cs="Arial"/>
          <w:i/>
          <w:sz w:val="20"/>
          <w:szCs w:val="20"/>
        </w:rPr>
        <w:t xml:space="preserve"> jejich opravu</w:t>
      </w:r>
      <w:r w:rsidR="00E70222">
        <w:rPr>
          <w:rFonts w:ascii="Arial" w:hAnsi="Arial" w:cs="Arial"/>
          <w:i/>
          <w:sz w:val="20"/>
          <w:szCs w:val="20"/>
        </w:rPr>
        <w:t>,</w:t>
      </w:r>
      <w:r w:rsidRPr="00EF75B6">
        <w:rPr>
          <w:rFonts w:ascii="Arial" w:hAnsi="Arial" w:cs="Arial"/>
          <w:i/>
          <w:sz w:val="20"/>
          <w:szCs w:val="20"/>
        </w:rPr>
        <w:t xml:space="preserve"> jakož i uplatňovat právo na přenositelnost údajů, a to v mezích stanovených GDPR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2A2053" w:rsidRDefault="002A2053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Pr="00ED38C5">
        <w:rPr>
          <w:rFonts w:ascii="Arial" w:hAnsi="Arial" w:cs="Arial"/>
          <w:i/>
          <w:sz w:val="20"/>
          <w:szCs w:val="20"/>
        </w:rPr>
        <w:t>ároveň má</w:t>
      </w:r>
      <w:r>
        <w:rPr>
          <w:rFonts w:ascii="Arial" w:hAnsi="Arial" w:cs="Arial"/>
          <w:i/>
          <w:sz w:val="20"/>
          <w:szCs w:val="20"/>
        </w:rPr>
        <w:t>m</w:t>
      </w:r>
      <w:r w:rsidRPr="00ED38C5">
        <w:rPr>
          <w:rFonts w:ascii="Arial" w:hAnsi="Arial" w:cs="Arial"/>
          <w:i/>
          <w:sz w:val="20"/>
          <w:szCs w:val="20"/>
        </w:rPr>
        <w:t xml:space="preserve"> právo ohledně zpracování svých osobních údajů podat stížnost u dozorového úřadu, kterým je Úřad pro ochranu osobních údajů</w:t>
      </w:r>
      <w:r>
        <w:rPr>
          <w:rFonts w:ascii="Arial" w:hAnsi="Arial" w:cs="Arial"/>
          <w:i/>
          <w:sz w:val="20"/>
          <w:szCs w:val="20"/>
        </w:rPr>
        <w:t>;</w:t>
      </w:r>
    </w:p>
    <w:p w:rsidR="002A2053" w:rsidRPr="00A935FE" w:rsidRDefault="002A2053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Pr="00ED38C5">
        <w:rPr>
          <w:rFonts w:ascii="Arial" w:hAnsi="Arial" w:cs="Arial"/>
          <w:i/>
          <w:sz w:val="20"/>
          <w:szCs w:val="20"/>
        </w:rPr>
        <w:t xml:space="preserve"> případě dotazů souvisejících se zpracováním</w:t>
      </w:r>
      <w:r>
        <w:rPr>
          <w:rFonts w:ascii="Arial" w:hAnsi="Arial" w:cs="Arial"/>
          <w:i/>
          <w:sz w:val="20"/>
          <w:szCs w:val="20"/>
        </w:rPr>
        <w:t xml:space="preserve"> dotčených</w:t>
      </w:r>
      <w:r w:rsidRPr="00ED38C5">
        <w:rPr>
          <w:rFonts w:ascii="Arial" w:hAnsi="Arial" w:cs="Arial"/>
          <w:i/>
          <w:sz w:val="20"/>
          <w:szCs w:val="20"/>
        </w:rPr>
        <w:t xml:space="preserve"> osobních údajů </w:t>
      </w:r>
      <w:r>
        <w:rPr>
          <w:rFonts w:ascii="Arial" w:hAnsi="Arial" w:cs="Arial"/>
          <w:i/>
          <w:sz w:val="20"/>
          <w:szCs w:val="20"/>
        </w:rPr>
        <w:t xml:space="preserve">je možnost se obrátit </w:t>
      </w:r>
      <w:r w:rsidRPr="00ED38C5">
        <w:rPr>
          <w:rFonts w:ascii="Arial" w:hAnsi="Arial" w:cs="Arial"/>
          <w:i/>
          <w:sz w:val="20"/>
          <w:szCs w:val="20"/>
        </w:rPr>
        <w:t xml:space="preserve">na pověřence ČSÚ pro ochranu osobních údajů, </w:t>
      </w:r>
      <w:r w:rsidR="00D70DBD">
        <w:rPr>
          <w:rFonts w:ascii="Arial" w:hAnsi="Arial" w:cs="Arial"/>
          <w:i/>
          <w:sz w:val="20"/>
          <w:szCs w:val="20"/>
        </w:rPr>
        <w:t xml:space="preserve">kontaktní </w:t>
      </w:r>
      <w:bookmarkStart w:id="0" w:name="_GoBack"/>
      <w:bookmarkEnd w:id="0"/>
      <w:r w:rsidRPr="00ED38C5">
        <w:rPr>
          <w:rFonts w:ascii="Arial" w:hAnsi="Arial" w:cs="Arial"/>
          <w:i/>
          <w:sz w:val="20"/>
          <w:szCs w:val="20"/>
        </w:rPr>
        <w:t xml:space="preserve">e-mail: </w:t>
      </w:r>
      <w:hyperlink r:id="rId11" w:history="1">
        <w:r w:rsidR="0032341F" w:rsidRPr="0032341F">
          <w:rPr>
            <w:rStyle w:val="Hypertextovodkaz"/>
            <w:rFonts w:ascii="Arial" w:hAnsi="Arial" w:cs="Arial"/>
            <w:i/>
            <w:sz w:val="20"/>
            <w:szCs w:val="20"/>
          </w:rPr>
          <w:t>jaroslav.hora@czso.cz</w:t>
        </w:r>
      </w:hyperlink>
      <w:r w:rsidR="0032341F" w:rsidRPr="0032341F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E70222" w:rsidRPr="0032341F">
          <w:rPr>
            <w:rStyle w:val="Hypertextovodkaz"/>
            <w:rFonts w:ascii="Arial" w:hAnsi="Arial" w:cs="Arial"/>
            <w:i/>
            <w:sz w:val="20"/>
            <w:szCs w:val="20"/>
          </w:rPr>
          <w:t>gdpr@czso.cz</w:t>
        </w:r>
      </w:hyperlink>
      <w:hyperlink r:id="rId13" w:history="1"/>
      <w:r w:rsidRPr="0032341F">
        <w:rPr>
          <w:rFonts w:ascii="Arial" w:hAnsi="Arial" w:cs="Arial"/>
          <w:i/>
          <w:sz w:val="20"/>
          <w:szCs w:val="20"/>
        </w:rPr>
        <w:t>;</w:t>
      </w:r>
    </w:p>
    <w:p w:rsidR="00403B0E" w:rsidRDefault="002A2053" w:rsidP="002A205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předal </w:t>
      </w:r>
      <w:r w:rsidR="00E70222">
        <w:rPr>
          <w:rFonts w:ascii="Arial" w:hAnsi="Arial" w:cs="Arial"/>
          <w:color w:val="000000"/>
          <w:sz w:val="20"/>
          <w:szCs w:val="20"/>
        </w:rPr>
        <w:t xml:space="preserve">všechny </w:t>
      </w:r>
      <w:r>
        <w:rPr>
          <w:rFonts w:ascii="Arial" w:hAnsi="Arial" w:cs="Arial"/>
          <w:color w:val="000000"/>
          <w:sz w:val="20"/>
          <w:szCs w:val="20"/>
        </w:rPr>
        <w:t>výše uvedené informace všem subjektům, jejichž osobní údaje jsou uvedeny v nabídce.</w:t>
      </w:r>
    </w:p>
    <w:p w:rsidR="002A2053" w:rsidRDefault="002A2053" w:rsidP="002A20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2053" w:rsidRDefault="002A2053" w:rsidP="002A205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2A2053" w:rsidRPr="00C1736D" w:rsidRDefault="002A2053" w:rsidP="002A205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2A2053" w:rsidRPr="002A2053" w:rsidRDefault="002A2053" w:rsidP="002A2053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2A2053" w:rsidRPr="002A2053" w:rsidSect="007F325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7" w:bottom="851" w:left="1985" w:header="851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27" w:rsidRDefault="006B5D27" w:rsidP="00006BE4">
      <w:r>
        <w:separator/>
      </w:r>
    </w:p>
  </w:endnote>
  <w:endnote w:type="continuationSeparator" w:id="0">
    <w:p w:rsidR="006B5D27" w:rsidRDefault="006B5D27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6B036C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E35C14">
      <w:rPr>
        <w:rFonts w:ascii="Arial" w:hAnsi="Arial" w:cs="Arial"/>
        <w:noProof/>
        <w:sz w:val="18"/>
        <w:szCs w:val="18"/>
      </w:rPr>
      <w:t>2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6B036C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E35C14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27" w:rsidRDefault="006B5D27" w:rsidP="00006BE4">
      <w:r>
        <w:separator/>
      </w:r>
    </w:p>
  </w:footnote>
  <w:footnote w:type="continuationSeparator" w:id="0">
    <w:p w:rsidR="006B5D27" w:rsidRDefault="006B5D27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7D6052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875D47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052" w:rsidRDefault="00875D47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052"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846"/>
    <w:multiLevelType w:val="hybridMultilevel"/>
    <w:tmpl w:val="B0C0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715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18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42C"/>
    <w:multiLevelType w:val="hybridMultilevel"/>
    <w:tmpl w:val="68F0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413"/>
    <w:multiLevelType w:val="hybridMultilevel"/>
    <w:tmpl w:val="4B883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638"/>
    <w:multiLevelType w:val="hybridMultilevel"/>
    <w:tmpl w:val="5ED44A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AD4C71"/>
    <w:multiLevelType w:val="multilevel"/>
    <w:tmpl w:val="8F22B2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1DD451F"/>
    <w:multiLevelType w:val="hybridMultilevel"/>
    <w:tmpl w:val="F480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3B1E"/>
    <w:multiLevelType w:val="hybridMultilevel"/>
    <w:tmpl w:val="67FC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3C0"/>
    <w:multiLevelType w:val="hybridMultilevel"/>
    <w:tmpl w:val="216A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9F1"/>
    <w:multiLevelType w:val="multilevel"/>
    <w:tmpl w:val="5B2C2E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493E"/>
    <w:multiLevelType w:val="multilevel"/>
    <w:tmpl w:val="00F044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AC341AC"/>
    <w:multiLevelType w:val="multilevel"/>
    <w:tmpl w:val="446EB8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17342E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5AF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D042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F596D"/>
    <w:multiLevelType w:val="hybridMultilevel"/>
    <w:tmpl w:val="EF7872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9B80FE3"/>
    <w:multiLevelType w:val="multilevel"/>
    <w:tmpl w:val="9E884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A0D48EF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29D"/>
    <w:multiLevelType w:val="hybridMultilevel"/>
    <w:tmpl w:val="9192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2D3D"/>
    <w:multiLevelType w:val="hybridMultilevel"/>
    <w:tmpl w:val="DAAA682E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085"/>
    <w:multiLevelType w:val="hybridMultilevel"/>
    <w:tmpl w:val="AFFE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31928"/>
    <w:multiLevelType w:val="hybridMultilevel"/>
    <w:tmpl w:val="DA60483E"/>
    <w:lvl w:ilvl="0" w:tplc="E418FD7E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A417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5746"/>
    <w:multiLevelType w:val="hybridMultilevel"/>
    <w:tmpl w:val="E82A320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>
    <w:nsid w:val="49FE6113"/>
    <w:multiLevelType w:val="hybridMultilevel"/>
    <w:tmpl w:val="08806F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D273A"/>
    <w:multiLevelType w:val="hybridMultilevel"/>
    <w:tmpl w:val="55F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B28DA"/>
    <w:multiLevelType w:val="multilevel"/>
    <w:tmpl w:val="0234D9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DAE628D"/>
    <w:multiLevelType w:val="hybridMultilevel"/>
    <w:tmpl w:val="4720278C"/>
    <w:lvl w:ilvl="0" w:tplc="F6C69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D9D07F1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57AD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F2D77"/>
    <w:multiLevelType w:val="multilevel"/>
    <w:tmpl w:val="AE64C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0723AF7"/>
    <w:multiLevelType w:val="hybridMultilevel"/>
    <w:tmpl w:val="B07C2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C529DB"/>
    <w:multiLevelType w:val="hybridMultilevel"/>
    <w:tmpl w:val="3D0A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30857"/>
    <w:multiLevelType w:val="multilevel"/>
    <w:tmpl w:val="B32A0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6495A80"/>
    <w:multiLevelType w:val="hybridMultilevel"/>
    <w:tmpl w:val="71A8C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AF013D"/>
    <w:multiLevelType w:val="hybridMultilevel"/>
    <w:tmpl w:val="3BB8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69524767"/>
    <w:multiLevelType w:val="hybridMultilevel"/>
    <w:tmpl w:val="E9FE4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D505DBA"/>
    <w:multiLevelType w:val="hybridMultilevel"/>
    <w:tmpl w:val="386CED7C"/>
    <w:lvl w:ilvl="0" w:tplc="D5CCA41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E759C3"/>
    <w:multiLevelType w:val="hybridMultilevel"/>
    <w:tmpl w:val="A0661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7763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45A66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7"/>
  </w:num>
  <w:num w:numId="3">
    <w:abstractNumId w:val="31"/>
  </w:num>
  <w:num w:numId="4">
    <w:abstractNumId w:val="33"/>
  </w:num>
  <w:num w:numId="5">
    <w:abstractNumId w:val="50"/>
  </w:num>
  <w:num w:numId="6">
    <w:abstractNumId w:val="46"/>
  </w:num>
  <w:num w:numId="7">
    <w:abstractNumId w:val="34"/>
  </w:num>
  <w:num w:numId="8">
    <w:abstractNumId w:val="52"/>
  </w:num>
  <w:num w:numId="9">
    <w:abstractNumId w:val="39"/>
  </w:num>
  <w:num w:numId="10">
    <w:abstractNumId w:val="49"/>
  </w:num>
  <w:num w:numId="11">
    <w:abstractNumId w:val="44"/>
  </w:num>
  <w:num w:numId="12">
    <w:abstractNumId w:val="45"/>
  </w:num>
  <w:num w:numId="13">
    <w:abstractNumId w:val="53"/>
  </w:num>
  <w:num w:numId="14">
    <w:abstractNumId w:val="12"/>
  </w:num>
  <w:num w:numId="15">
    <w:abstractNumId w:val="8"/>
  </w:num>
  <w:num w:numId="16">
    <w:abstractNumId w:val="47"/>
  </w:num>
  <w:num w:numId="17">
    <w:abstractNumId w:val="36"/>
  </w:num>
  <w:num w:numId="18">
    <w:abstractNumId w:val="3"/>
  </w:num>
  <w:num w:numId="19">
    <w:abstractNumId w:val="26"/>
  </w:num>
  <w:num w:numId="20">
    <w:abstractNumId w:val="21"/>
  </w:num>
  <w:num w:numId="21">
    <w:abstractNumId w:val="27"/>
  </w:num>
  <w:num w:numId="22">
    <w:abstractNumId w:val="15"/>
  </w:num>
  <w:num w:numId="23">
    <w:abstractNumId w:val="6"/>
  </w:num>
  <w:num w:numId="24">
    <w:abstractNumId w:val="0"/>
  </w:num>
  <w:num w:numId="25">
    <w:abstractNumId w:val="54"/>
  </w:num>
  <w:num w:numId="26">
    <w:abstractNumId w:val="2"/>
  </w:num>
  <w:num w:numId="27">
    <w:abstractNumId w:val="35"/>
  </w:num>
  <w:num w:numId="28">
    <w:abstractNumId w:val="5"/>
  </w:num>
  <w:num w:numId="29">
    <w:abstractNumId w:val="16"/>
  </w:num>
  <w:num w:numId="30">
    <w:abstractNumId w:val="55"/>
  </w:num>
  <w:num w:numId="31">
    <w:abstractNumId w:val="18"/>
  </w:num>
  <w:num w:numId="32">
    <w:abstractNumId w:val="43"/>
  </w:num>
  <w:num w:numId="33">
    <w:abstractNumId w:val="29"/>
  </w:num>
  <w:num w:numId="34">
    <w:abstractNumId w:val="20"/>
  </w:num>
  <w:num w:numId="35">
    <w:abstractNumId w:val="51"/>
  </w:num>
  <w:num w:numId="36">
    <w:abstractNumId w:val="19"/>
  </w:num>
  <w:num w:numId="37">
    <w:abstractNumId w:val="41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7"/>
  </w:num>
  <w:num w:numId="41">
    <w:abstractNumId w:val="4"/>
  </w:num>
  <w:num w:numId="42">
    <w:abstractNumId w:val="40"/>
  </w:num>
  <w:num w:numId="43">
    <w:abstractNumId w:val="24"/>
  </w:num>
  <w:num w:numId="44">
    <w:abstractNumId w:val="42"/>
  </w:num>
  <w:num w:numId="45">
    <w:abstractNumId w:val="7"/>
  </w:num>
  <w:num w:numId="46">
    <w:abstractNumId w:val="30"/>
  </w:num>
  <w:num w:numId="47">
    <w:abstractNumId w:val="11"/>
  </w:num>
  <w:num w:numId="48">
    <w:abstractNumId w:val="23"/>
  </w:num>
  <w:num w:numId="49">
    <w:abstractNumId w:val="14"/>
  </w:num>
  <w:num w:numId="50">
    <w:abstractNumId w:val="13"/>
  </w:num>
  <w:num w:numId="51">
    <w:abstractNumId w:val="48"/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25"/>
  </w:num>
  <w:num w:numId="57">
    <w:abstractNumId w:val="1"/>
  </w:num>
  <w:num w:numId="58">
    <w:abstractNumId w:val="22"/>
  </w:num>
  <w:num w:numId="59">
    <w:abstractNumId w:val="10"/>
  </w:num>
  <w:num w:numId="60">
    <w:abstractNumId w:val="32"/>
  </w:num>
  <w:num w:numId="61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BE4"/>
    <w:rsid w:val="000109B6"/>
    <w:rsid w:val="00010CDD"/>
    <w:rsid w:val="0002389B"/>
    <w:rsid w:val="00033B21"/>
    <w:rsid w:val="00041670"/>
    <w:rsid w:val="0004180A"/>
    <w:rsid w:val="00052A2B"/>
    <w:rsid w:val="00061807"/>
    <w:rsid w:val="000632E6"/>
    <w:rsid w:val="00072677"/>
    <w:rsid w:val="000739DF"/>
    <w:rsid w:val="0008001C"/>
    <w:rsid w:val="00087ACC"/>
    <w:rsid w:val="00093BA2"/>
    <w:rsid w:val="00094810"/>
    <w:rsid w:val="00094BE4"/>
    <w:rsid w:val="00095F39"/>
    <w:rsid w:val="00097EAA"/>
    <w:rsid w:val="000B5058"/>
    <w:rsid w:val="000B57BB"/>
    <w:rsid w:val="000C00BD"/>
    <w:rsid w:val="000C24E4"/>
    <w:rsid w:val="000C379E"/>
    <w:rsid w:val="000C7C17"/>
    <w:rsid w:val="000D07F5"/>
    <w:rsid w:val="000E22FC"/>
    <w:rsid w:val="00107439"/>
    <w:rsid w:val="00115358"/>
    <w:rsid w:val="00121F64"/>
    <w:rsid w:val="00124D21"/>
    <w:rsid w:val="001261B9"/>
    <w:rsid w:val="00136B16"/>
    <w:rsid w:val="0014733B"/>
    <w:rsid w:val="00151157"/>
    <w:rsid w:val="00152008"/>
    <w:rsid w:val="001561EB"/>
    <w:rsid w:val="00156CF1"/>
    <w:rsid w:val="00156F77"/>
    <w:rsid w:val="001605CF"/>
    <w:rsid w:val="001667DE"/>
    <w:rsid w:val="001678F3"/>
    <w:rsid w:val="001730CE"/>
    <w:rsid w:val="00174611"/>
    <w:rsid w:val="00177180"/>
    <w:rsid w:val="0018026C"/>
    <w:rsid w:val="001837EA"/>
    <w:rsid w:val="0018712D"/>
    <w:rsid w:val="001911AE"/>
    <w:rsid w:val="0019564B"/>
    <w:rsid w:val="001968CB"/>
    <w:rsid w:val="001A5F21"/>
    <w:rsid w:val="001B0CF9"/>
    <w:rsid w:val="001B215D"/>
    <w:rsid w:val="001B368D"/>
    <w:rsid w:val="001B5F7D"/>
    <w:rsid w:val="001B6282"/>
    <w:rsid w:val="001C1A38"/>
    <w:rsid w:val="001C34B3"/>
    <w:rsid w:val="001C69CB"/>
    <w:rsid w:val="001C7B40"/>
    <w:rsid w:val="001D0199"/>
    <w:rsid w:val="001D165A"/>
    <w:rsid w:val="001D192F"/>
    <w:rsid w:val="001E39FF"/>
    <w:rsid w:val="001F0E6D"/>
    <w:rsid w:val="001F17B7"/>
    <w:rsid w:val="001F55F1"/>
    <w:rsid w:val="0020696D"/>
    <w:rsid w:val="002117DA"/>
    <w:rsid w:val="00215811"/>
    <w:rsid w:val="002202FB"/>
    <w:rsid w:val="0022113B"/>
    <w:rsid w:val="002243F7"/>
    <w:rsid w:val="00233131"/>
    <w:rsid w:val="00237853"/>
    <w:rsid w:val="00251A2F"/>
    <w:rsid w:val="00256237"/>
    <w:rsid w:val="002563BA"/>
    <w:rsid w:val="0026360E"/>
    <w:rsid w:val="00272980"/>
    <w:rsid w:val="00274A93"/>
    <w:rsid w:val="00276FCF"/>
    <w:rsid w:val="00277753"/>
    <w:rsid w:val="00284A71"/>
    <w:rsid w:val="00284C6C"/>
    <w:rsid w:val="0028703E"/>
    <w:rsid w:val="00294B51"/>
    <w:rsid w:val="002972D3"/>
    <w:rsid w:val="002A00DB"/>
    <w:rsid w:val="002A082B"/>
    <w:rsid w:val="002A2053"/>
    <w:rsid w:val="002A2F50"/>
    <w:rsid w:val="002A6152"/>
    <w:rsid w:val="002B0542"/>
    <w:rsid w:val="002B19AA"/>
    <w:rsid w:val="002B5B51"/>
    <w:rsid w:val="002C2896"/>
    <w:rsid w:val="002C2B46"/>
    <w:rsid w:val="002C2E3D"/>
    <w:rsid w:val="002C2FD8"/>
    <w:rsid w:val="002C4821"/>
    <w:rsid w:val="002C7E42"/>
    <w:rsid w:val="002D3357"/>
    <w:rsid w:val="002D3F76"/>
    <w:rsid w:val="002D46D9"/>
    <w:rsid w:val="002D59BE"/>
    <w:rsid w:val="002D64C8"/>
    <w:rsid w:val="002D66E3"/>
    <w:rsid w:val="002E61DC"/>
    <w:rsid w:val="002F40BF"/>
    <w:rsid w:val="002F5DB0"/>
    <w:rsid w:val="002F689F"/>
    <w:rsid w:val="00305B0A"/>
    <w:rsid w:val="00306FAA"/>
    <w:rsid w:val="00307058"/>
    <w:rsid w:val="003108AB"/>
    <w:rsid w:val="00313254"/>
    <w:rsid w:val="00313998"/>
    <w:rsid w:val="00315A75"/>
    <w:rsid w:val="00316C34"/>
    <w:rsid w:val="00320129"/>
    <w:rsid w:val="00323216"/>
    <w:rsid w:val="0032341F"/>
    <w:rsid w:val="00326170"/>
    <w:rsid w:val="00327AD2"/>
    <w:rsid w:val="00331CE1"/>
    <w:rsid w:val="003339DB"/>
    <w:rsid w:val="003345A4"/>
    <w:rsid w:val="00334AA2"/>
    <w:rsid w:val="00335598"/>
    <w:rsid w:val="0034129D"/>
    <w:rsid w:val="00343232"/>
    <w:rsid w:val="0034506E"/>
    <w:rsid w:val="00352F02"/>
    <w:rsid w:val="003551E8"/>
    <w:rsid w:val="00360BF1"/>
    <w:rsid w:val="003663CB"/>
    <w:rsid w:val="003804ED"/>
    <w:rsid w:val="0039064C"/>
    <w:rsid w:val="00395A9C"/>
    <w:rsid w:val="003972AE"/>
    <w:rsid w:val="00397380"/>
    <w:rsid w:val="003A160B"/>
    <w:rsid w:val="003B4186"/>
    <w:rsid w:val="003B54ED"/>
    <w:rsid w:val="003B603C"/>
    <w:rsid w:val="003B6B9D"/>
    <w:rsid w:val="003C2656"/>
    <w:rsid w:val="003C4CBC"/>
    <w:rsid w:val="003C6725"/>
    <w:rsid w:val="003D6114"/>
    <w:rsid w:val="003D6313"/>
    <w:rsid w:val="003E4EB8"/>
    <w:rsid w:val="003F1054"/>
    <w:rsid w:val="003F61B8"/>
    <w:rsid w:val="00400B1D"/>
    <w:rsid w:val="004021CD"/>
    <w:rsid w:val="00403B0E"/>
    <w:rsid w:val="0040604C"/>
    <w:rsid w:val="00416E02"/>
    <w:rsid w:val="00421C8A"/>
    <w:rsid w:val="0042299C"/>
    <w:rsid w:val="00423264"/>
    <w:rsid w:val="00423E0D"/>
    <w:rsid w:val="004245CF"/>
    <w:rsid w:val="00424A15"/>
    <w:rsid w:val="00435315"/>
    <w:rsid w:val="0043566D"/>
    <w:rsid w:val="00437F36"/>
    <w:rsid w:val="004443EC"/>
    <w:rsid w:val="0044551F"/>
    <w:rsid w:val="00447844"/>
    <w:rsid w:val="004530DA"/>
    <w:rsid w:val="00453100"/>
    <w:rsid w:val="004571C1"/>
    <w:rsid w:val="00460A01"/>
    <w:rsid w:val="00461184"/>
    <w:rsid w:val="0046701C"/>
    <w:rsid w:val="0047462F"/>
    <w:rsid w:val="00477E5D"/>
    <w:rsid w:val="00480645"/>
    <w:rsid w:val="00493C9C"/>
    <w:rsid w:val="004A0F00"/>
    <w:rsid w:val="004B11BF"/>
    <w:rsid w:val="004B6DBC"/>
    <w:rsid w:val="004C24C7"/>
    <w:rsid w:val="004C258E"/>
    <w:rsid w:val="004C2A8D"/>
    <w:rsid w:val="004D17DA"/>
    <w:rsid w:val="004D2FB1"/>
    <w:rsid w:val="004E12C6"/>
    <w:rsid w:val="004E620E"/>
    <w:rsid w:val="004F241D"/>
    <w:rsid w:val="004F3400"/>
    <w:rsid w:val="00500AB0"/>
    <w:rsid w:val="005138D6"/>
    <w:rsid w:val="00513BEB"/>
    <w:rsid w:val="00524021"/>
    <w:rsid w:val="0052429E"/>
    <w:rsid w:val="005251CD"/>
    <w:rsid w:val="005269E0"/>
    <w:rsid w:val="00536764"/>
    <w:rsid w:val="00540826"/>
    <w:rsid w:val="005442BF"/>
    <w:rsid w:val="00544D50"/>
    <w:rsid w:val="005508E1"/>
    <w:rsid w:val="0055146D"/>
    <w:rsid w:val="00555C70"/>
    <w:rsid w:val="005573DF"/>
    <w:rsid w:val="00561129"/>
    <w:rsid w:val="00564B5A"/>
    <w:rsid w:val="00576686"/>
    <w:rsid w:val="0058107E"/>
    <w:rsid w:val="005836DD"/>
    <w:rsid w:val="00583D8F"/>
    <w:rsid w:val="00590D2E"/>
    <w:rsid w:val="00590FF3"/>
    <w:rsid w:val="00592D9B"/>
    <w:rsid w:val="0059314C"/>
    <w:rsid w:val="00593EC8"/>
    <w:rsid w:val="00594996"/>
    <w:rsid w:val="0059570F"/>
    <w:rsid w:val="005A1B53"/>
    <w:rsid w:val="005A46B6"/>
    <w:rsid w:val="005A6598"/>
    <w:rsid w:val="005B01BE"/>
    <w:rsid w:val="005B5083"/>
    <w:rsid w:val="005C148D"/>
    <w:rsid w:val="005C1E06"/>
    <w:rsid w:val="005C744C"/>
    <w:rsid w:val="005C77BF"/>
    <w:rsid w:val="005D4130"/>
    <w:rsid w:val="005E1DDA"/>
    <w:rsid w:val="005E2CA1"/>
    <w:rsid w:val="005E3623"/>
    <w:rsid w:val="005F2201"/>
    <w:rsid w:val="005F2A96"/>
    <w:rsid w:val="005F7C6C"/>
    <w:rsid w:val="006038DC"/>
    <w:rsid w:val="006110D5"/>
    <w:rsid w:val="00614B40"/>
    <w:rsid w:val="00615BD1"/>
    <w:rsid w:val="006275F1"/>
    <w:rsid w:val="006328A5"/>
    <w:rsid w:val="006354DA"/>
    <w:rsid w:val="00635F29"/>
    <w:rsid w:val="006363EC"/>
    <w:rsid w:val="00642126"/>
    <w:rsid w:val="00644AEB"/>
    <w:rsid w:val="00655BF5"/>
    <w:rsid w:val="00662D8C"/>
    <w:rsid w:val="0066345D"/>
    <w:rsid w:val="00664591"/>
    <w:rsid w:val="006655A0"/>
    <w:rsid w:val="006735EB"/>
    <w:rsid w:val="00690565"/>
    <w:rsid w:val="00690C32"/>
    <w:rsid w:val="00694BC8"/>
    <w:rsid w:val="006B036C"/>
    <w:rsid w:val="006B5D27"/>
    <w:rsid w:val="006C2774"/>
    <w:rsid w:val="006C2F48"/>
    <w:rsid w:val="006C2FFA"/>
    <w:rsid w:val="006C5515"/>
    <w:rsid w:val="006C64C4"/>
    <w:rsid w:val="006D0CE4"/>
    <w:rsid w:val="006D1A4C"/>
    <w:rsid w:val="006D20EE"/>
    <w:rsid w:val="006D23FF"/>
    <w:rsid w:val="006D2E63"/>
    <w:rsid w:val="006D5AB9"/>
    <w:rsid w:val="006D5C68"/>
    <w:rsid w:val="006D5D5A"/>
    <w:rsid w:val="006D6D37"/>
    <w:rsid w:val="006E1C1E"/>
    <w:rsid w:val="006E445F"/>
    <w:rsid w:val="006E490E"/>
    <w:rsid w:val="006E69E6"/>
    <w:rsid w:val="006E6C55"/>
    <w:rsid w:val="006E6F8F"/>
    <w:rsid w:val="006F03FD"/>
    <w:rsid w:val="006F0DA8"/>
    <w:rsid w:val="006F3291"/>
    <w:rsid w:val="006F3417"/>
    <w:rsid w:val="006F4937"/>
    <w:rsid w:val="006F767B"/>
    <w:rsid w:val="007151F9"/>
    <w:rsid w:val="00716698"/>
    <w:rsid w:val="00723CFA"/>
    <w:rsid w:val="00730A52"/>
    <w:rsid w:val="00733BFB"/>
    <w:rsid w:val="007358AA"/>
    <w:rsid w:val="00736C59"/>
    <w:rsid w:val="007413DA"/>
    <w:rsid w:val="007427C2"/>
    <w:rsid w:val="00743DCA"/>
    <w:rsid w:val="007446C0"/>
    <w:rsid w:val="00750635"/>
    <w:rsid w:val="00752173"/>
    <w:rsid w:val="00756411"/>
    <w:rsid w:val="00757AF7"/>
    <w:rsid w:val="00762C2D"/>
    <w:rsid w:val="007753B2"/>
    <w:rsid w:val="007753CE"/>
    <w:rsid w:val="0078004D"/>
    <w:rsid w:val="00785785"/>
    <w:rsid w:val="00786FCB"/>
    <w:rsid w:val="0079393C"/>
    <w:rsid w:val="00793DCA"/>
    <w:rsid w:val="007A33E0"/>
    <w:rsid w:val="007B2F1F"/>
    <w:rsid w:val="007C0AEA"/>
    <w:rsid w:val="007C22E5"/>
    <w:rsid w:val="007C36B0"/>
    <w:rsid w:val="007D05A7"/>
    <w:rsid w:val="007D6052"/>
    <w:rsid w:val="007D6BD5"/>
    <w:rsid w:val="007E2286"/>
    <w:rsid w:val="007E284F"/>
    <w:rsid w:val="007E4F2E"/>
    <w:rsid w:val="007E585B"/>
    <w:rsid w:val="007E6CB1"/>
    <w:rsid w:val="007E79A0"/>
    <w:rsid w:val="007F3256"/>
    <w:rsid w:val="008045BE"/>
    <w:rsid w:val="00804B0D"/>
    <w:rsid w:val="00806E74"/>
    <w:rsid w:val="00814334"/>
    <w:rsid w:val="00816BCF"/>
    <w:rsid w:val="008202D9"/>
    <w:rsid w:val="008229C1"/>
    <w:rsid w:val="00824B51"/>
    <w:rsid w:val="00842C09"/>
    <w:rsid w:val="00843AD3"/>
    <w:rsid w:val="00844E43"/>
    <w:rsid w:val="008475D9"/>
    <w:rsid w:val="008501D8"/>
    <w:rsid w:val="008511D0"/>
    <w:rsid w:val="008518F0"/>
    <w:rsid w:val="00860913"/>
    <w:rsid w:val="00866E51"/>
    <w:rsid w:val="00875CF5"/>
    <w:rsid w:val="00875D47"/>
    <w:rsid w:val="00875E94"/>
    <w:rsid w:val="00882C73"/>
    <w:rsid w:val="00883ABD"/>
    <w:rsid w:val="00884A52"/>
    <w:rsid w:val="00887283"/>
    <w:rsid w:val="00893D09"/>
    <w:rsid w:val="0089702A"/>
    <w:rsid w:val="00897E02"/>
    <w:rsid w:val="00897E3B"/>
    <w:rsid w:val="008A7488"/>
    <w:rsid w:val="008B45BF"/>
    <w:rsid w:val="008C2482"/>
    <w:rsid w:val="008C2C4D"/>
    <w:rsid w:val="008C54C8"/>
    <w:rsid w:val="008C6233"/>
    <w:rsid w:val="008D0F87"/>
    <w:rsid w:val="008D5E01"/>
    <w:rsid w:val="008E6424"/>
    <w:rsid w:val="008F27B6"/>
    <w:rsid w:val="008F5D8A"/>
    <w:rsid w:val="008F660A"/>
    <w:rsid w:val="008F6636"/>
    <w:rsid w:val="008F6949"/>
    <w:rsid w:val="009019C8"/>
    <w:rsid w:val="00906A99"/>
    <w:rsid w:val="00912CAE"/>
    <w:rsid w:val="0091373A"/>
    <w:rsid w:val="00914474"/>
    <w:rsid w:val="00914977"/>
    <w:rsid w:val="00932D70"/>
    <w:rsid w:val="00935286"/>
    <w:rsid w:val="00935570"/>
    <w:rsid w:val="00944665"/>
    <w:rsid w:val="00951D72"/>
    <w:rsid w:val="00955E8B"/>
    <w:rsid w:val="00956497"/>
    <w:rsid w:val="009672C8"/>
    <w:rsid w:val="00980313"/>
    <w:rsid w:val="0098217D"/>
    <w:rsid w:val="0098315E"/>
    <w:rsid w:val="00984FE9"/>
    <w:rsid w:val="009879F5"/>
    <w:rsid w:val="0099216A"/>
    <w:rsid w:val="00995AF2"/>
    <w:rsid w:val="00996A6B"/>
    <w:rsid w:val="009A1611"/>
    <w:rsid w:val="009A3734"/>
    <w:rsid w:val="009B2C15"/>
    <w:rsid w:val="009C340C"/>
    <w:rsid w:val="009D036E"/>
    <w:rsid w:val="009D5153"/>
    <w:rsid w:val="009E2CCF"/>
    <w:rsid w:val="009E3521"/>
    <w:rsid w:val="009F4E22"/>
    <w:rsid w:val="009F4EC2"/>
    <w:rsid w:val="009F5E91"/>
    <w:rsid w:val="00A0187F"/>
    <w:rsid w:val="00A03A69"/>
    <w:rsid w:val="00A066FA"/>
    <w:rsid w:val="00A31189"/>
    <w:rsid w:val="00A46699"/>
    <w:rsid w:val="00A505D5"/>
    <w:rsid w:val="00A533D0"/>
    <w:rsid w:val="00A53843"/>
    <w:rsid w:val="00A55A57"/>
    <w:rsid w:val="00A60186"/>
    <w:rsid w:val="00A653B9"/>
    <w:rsid w:val="00A65D38"/>
    <w:rsid w:val="00A66F46"/>
    <w:rsid w:val="00A74CCB"/>
    <w:rsid w:val="00A75C03"/>
    <w:rsid w:val="00A8022F"/>
    <w:rsid w:val="00A8151C"/>
    <w:rsid w:val="00A8384E"/>
    <w:rsid w:val="00A85AF6"/>
    <w:rsid w:val="00A91E18"/>
    <w:rsid w:val="00A92314"/>
    <w:rsid w:val="00A93312"/>
    <w:rsid w:val="00A935FE"/>
    <w:rsid w:val="00A93631"/>
    <w:rsid w:val="00A97ED1"/>
    <w:rsid w:val="00AA33A7"/>
    <w:rsid w:val="00AA3C75"/>
    <w:rsid w:val="00AA43A5"/>
    <w:rsid w:val="00AA6620"/>
    <w:rsid w:val="00AB63EB"/>
    <w:rsid w:val="00AC2B77"/>
    <w:rsid w:val="00AC3331"/>
    <w:rsid w:val="00AD154D"/>
    <w:rsid w:val="00AD7057"/>
    <w:rsid w:val="00AE3000"/>
    <w:rsid w:val="00AF0161"/>
    <w:rsid w:val="00AF2BF4"/>
    <w:rsid w:val="00AF7A49"/>
    <w:rsid w:val="00B022EE"/>
    <w:rsid w:val="00B12D5D"/>
    <w:rsid w:val="00B237FD"/>
    <w:rsid w:val="00B30BA8"/>
    <w:rsid w:val="00B31ED1"/>
    <w:rsid w:val="00B34A7C"/>
    <w:rsid w:val="00B364A7"/>
    <w:rsid w:val="00B41965"/>
    <w:rsid w:val="00B42BDB"/>
    <w:rsid w:val="00B46739"/>
    <w:rsid w:val="00B51C6F"/>
    <w:rsid w:val="00B52359"/>
    <w:rsid w:val="00B542C7"/>
    <w:rsid w:val="00B568D5"/>
    <w:rsid w:val="00B57BFE"/>
    <w:rsid w:val="00B61CA6"/>
    <w:rsid w:val="00B66A66"/>
    <w:rsid w:val="00B80278"/>
    <w:rsid w:val="00B808B1"/>
    <w:rsid w:val="00B83E8C"/>
    <w:rsid w:val="00B84F94"/>
    <w:rsid w:val="00B878B9"/>
    <w:rsid w:val="00B93280"/>
    <w:rsid w:val="00BA358D"/>
    <w:rsid w:val="00BB048B"/>
    <w:rsid w:val="00BB384B"/>
    <w:rsid w:val="00BB6C97"/>
    <w:rsid w:val="00BC1944"/>
    <w:rsid w:val="00BC315A"/>
    <w:rsid w:val="00BC3862"/>
    <w:rsid w:val="00BC7985"/>
    <w:rsid w:val="00BD31BB"/>
    <w:rsid w:val="00BE32A6"/>
    <w:rsid w:val="00BE7E1E"/>
    <w:rsid w:val="00BE7F33"/>
    <w:rsid w:val="00BF3B22"/>
    <w:rsid w:val="00BF60A1"/>
    <w:rsid w:val="00BF7AF5"/>
    <w:rsid w:val="00C01AE7"/>
    <w:rsid w:val="00C04D9A"/>
    <w:rsid w:val="00C056A2"/>
    <w:rsid w:val="00C065C9"/>
    <w:rsid w:val="00C269BF"/>
    <w:rsid w:val="00C26A26"/>
    <w:rsid w:val="00C30CBA"/>
    <w:rsid w:val="00C3473A"/>
    <w:rsid w:val="00C447F8"/>
    <w:rsid w:val="00C451A3"/>
    <w:rsid w:val="00C46990"/>
    <w:rsid w:val="00C50F7E"/>
    <w:rsid w:val="00C52F61"/>
    <w:rsid w:val="00C54EA6"/>
    <w:rsid w:val="00C56735"/>
    <w:rsid w:val="00C56E66"/>
    <w:rsid w:val="00C63907"/>
    <w:rsid w:val="00C710E5"/>
    <w:rsid w:val="00C7383D"/>
    <w:rsid w:val="00C7700E"/>
    <w:rsid w:val="00C8112C"/>
    <w:rsid w:val="00C812CE"/>
    <w:rsid w:val="00C8206F"/>
    <w:rsid w:val="00C829AA"/>
    <w:rsid w:val="00C839D5"/>
    <w:rsid w:val="00C848ED"/>
    <w:rsid w:val="00C91D32"/>
    <w:rsid w:val="00C920A7"/>
    <w:rsid w:val="00CA4B91"/>
    <w:rsid w:val="00CB654A"/>
    <w:rsid w:val="00CC2319"/>
    <w:rsid w:val="00CC25E6"/>
    <w:rsid w:val="00CC4574"/>
    <w:rsid w:val="00CD19B8"/>
    <w:rsid w:val="00CD7E0E"/>
    <w:rsid w:val="00CE2BB4"/>
    <w:rsid w:val="00CF0661"/>
    <w:rsid w:val="00CF742E"/>
    <w:rsid w:val="00D027F0"/>
    <w:rsid w:val="00D031B5"/>
    <w:rsid w:val="00D03408"/>
    <w:rsid w:val="00D0485E"/>
    <w:rsid w:val="00D048D5"/>
    <w:rsid w:val="00D135B2"/>
    <w:rsid w:val="00D13A5C"/>
    <w:rsid w:val="00D14A14"/>
    <w:rsid w:val="00D20E01"/>
    <w:rsid w:val="00D347FC"/>
    <w:rsid w:val="00D377D6"/>
    <w:rsid w:val="00D37DE8"/>
    <w:rsid w:val="00D42A7B"/>
    <w:rsid w:val="00D460C6"/>
    <w:rsid w:val="00D57F46"/>
    <w:rsid w:val="00D643C7"/>
    <w:rsid w:val="00D70DBD"/>
    <w:rsid w:val="00D75F47"/>
    <w:rsid w:val="00D77005"/>
    <w:rsid w:val="00D82298"/>
    <w:rsid w:val="00D82A5A"/>
    <w:rsid w:val="00D9298A"/>
    <w:rsid w:val="00D92EB5"/>
    <w:rsid w:val="00D967C2"/>
    <w:rsid w:val="00D97363"/>
    <w:rsid w:val="00DB15DE"/>
    <w:rsid w:val="00DB37FA"/>
    <w:rsid w:val="00DB5015"/>
    <w:rsid w:val="00DB795A"/>
    <w:rsid w:val="00DD5DA9"/>
    <w:rsid w:val="00DE56EE"/>
    <w:rsid w:val="00DE647C"/>
    <w:rsid w:val="00DE66B8"/>
    <w:rsid w:val="00DE7164"/>
    <w:rsid w:val="00DF0F02"/>
    <w:rsid w:val="00DF3594"/>
    <w:rsid w:val="00DF5096"/>
    <w:rsid w:val="00DF71A6"/>
    <w:rsid w:val="00E02085"/>
    <w:rsid w:val="00E11DC5"/>
    <w:rsid w:val="00E16355"/>
    <w:rsid w:val="00E2132D"/>
    <w:rsid w:val="00E30C9E"/>
    <w:rsid w:val="00E31FF6"/>
    <w:rsid w:val="00E3585C"/>
    <w:rsid w:val="00E35C14"/>
    <w:rsid w:val="00E37A8D"/>
    <w:rsid w:val="00E42D4B"/>
    <w:rsid w:val="00E42FC2"/>
    <w:rsid w:val="00E438B4"/>
    <w:rsid w:val="00E4397F"/>
    <w:rsid w:val="00E44772"/>
    <w:rsid w:val="00E463AB"/>
    <w:rsid w:val="00E536CC"/>
    <w:rsid w:val="00E70222"/>
    <w:rsid w:val="00E703BF"/>
    <w:rsid w:val="00E709BB"/>
    <w:rsid w:val="00E72117"/>
    <w:rsid w:val="00E72ED8"/>
    <w:rsid w:val="00E742C9"/>
    <w:rsid w:val="00E7542F"/>
    <w:rsid w:val="00E768E1"/>
    <w:rsid w:val="00E779EC"/>
    <w:rsid w:val="00E8102F"/>
    <w:rsid w:val="00E84077"/>
    <w:rsid w:val="00E84122"/>
    <w:rsid w:val="00E85F8E"/>
    <w:rsid w:val="00E867EE"/>
    <w:rsid w:val="00E91822"/>
    <w:rsid w:val="00E92A13"/>
    <w:rsid w:val="00E956FA"/>
    <w:rsid w:val="00EA085E"/>
    <w:rsid w:val="00EA42F4"/>
    <w:rsid w:val="00EA4E9A"/>
    <w:rsid w:val="00EA5D8B"/>
    <w:rsid w:val="00EA6D0C"/>
    <w:rsid w:val="00EB2CDE"/>
    <w:rsid w:val="00EB7A88"/>
    <w:rsid w:val="00EC0565"/>
    <w:rsid w:val="00EC1705"/>
    <w:rsid w:val="00EC1D2F"/>
    <w:rsid w:val="00EC22CC"/>
    <w:rsid w:val="00EC61F4"/>
    <w:rsid w:val="00ED0BBA"/>
    <w:rsid w:val="00ED38C5"/>
    <w:rsid w:val="00ED6CF4"/>
    <w:rsid w:val="00EE0B8F"/>
    <w:rsid w:val="00EE2FDA"/>
    <w:rsid w:val="00EE3761"/>
    <w:rsid w:val="00EF032D"/>
    <w:rsid w:val="00EF084B"/>
    <w:rsid w:val="00EF624A"/>
    <w:rsid w:val="00EF6A5A"/>
    <w:rsid w:val="00EF75B6"/>
    <w:rsid w:val="00EF7DD8"/>
    <w:rsid w:val="00F01411"/>
    <w:rsid w:val="00F01EB4"/>
    <w:rsid w:val="00F038D8"/>
    <w:rsid w:val="00F15052"/>
    <w:rsid w:val="00F154AC"/>
    <w:rsid w:val="00F22E6D"/>
    <w:rsid w:val="00F2668B"/>
    <w:rsid w:val="00F3472F"/>
    <w:rsid w:val="00F42332"/>
    <w:rsid w:val="00F43F64"/>
    <w:rsid w:val="00F46AEB"/>
    <w:rsid w:val="00F55876"/>
    <w:rsid w:val="00F60ED9"/>
    <w:rsid w:val="00F64A8F"/>
    <w:rsid w:val="00F66391"/>
    <w:rsid w:val="00F66459"/>
    <w:rsid w:val="00F708FD"/>
    <w:rsid w:val="00F71C1C"/>
    <w:rsid w:val="00F71EFB"/>
    <w:rsid w:val="00F72415"/>
    <w:rsid w:val="00F7268E"/>
    <w:rsid w:val="00F7539B"/>
    <w:rsid w:val="00F75754"/>
    <w:rsid w:val="00F76035"/>
    <w:rsid w:val="00F77140"/>
    <w:rsid w:val="00F81D6E"/>
    <w:rsid w:val="00F86780"/>
    <w:rsid w:val="00FA00B1"/>
    <w:rsid w:val="00FA0FB2"/>
    <w:rsid w:val="00FA7B03"/>
    <w:rsid w:val="00FB715E"/>
    <w:rsid w:val="00FC34AB"/>
    <w:rsid w:val="00FD0A57"/>
    <w:rsid w:val="00FD5274"/>
    <w:rsid w:val="00FE4CD4"/>
    <w:rsid w:val="00FE5B46"/>
    <w:rsid w:val="00FE6FBE"/>
    <w:rsid w:val="00FF068A"/>
    <w:rsid w:val="00FF1779"/>
    <w:rsid w:val="00FF3978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4443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4443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dpr@czso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hora@czs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roslav.hora@czso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dpr@czso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50CE-1285-4A0F-8881-5C2BA4719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CAB37-4E79-4461-8D6A-842259C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4681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Ing. Lucie Petraskova</cp:lastModifiedBy>
  <cp:revision>14</cp:revision>
  <cp:lastPrinted>2018-05-07T07:10:00Z</cp:lastPrinted>
  <dcterms:created xsi:type="dcterms:W3CDTF">2018-05-16T09:42:00Z</dcterms:created>
  <dcterms:modified xsi:type="dcterms:W3CDTF">2018-06-26T08:01:00Z</dcterms:modified>
</cp:coreProperties>
</file>